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4F7" w14:textId="5807B8F6" w:rsidR="002408D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Dear Parents and Carers,</w:t>
      </w:r>
    </w:p>
    <w:p w14:paraId="658EFE03" w14:textId="77777777" w:rsidR="002408D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FF0000"/>
        </w:rPr>
      </w:pPr>
      <w:r w:rsidRPr="00966751">
        <w:rPr>
          <w:rFonts w:asciiTheme="majorHAnsi" w:hAnsiTheme="majorHAnsi" w:cstheme="majorHAnsi"/>
          <w:color w:val="FF0000"/>
        </w:rPr>
        <w:t xml:space="preserve"> Child Safety</w:t>
      </w:r>
    </w:p>
    <w:p w14:paraId="4531CD19" w14:textId="68F993B2" w:rsidR="0039622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At Caroline Chisholm Catholic College we are committed to the care, safety and wellbeing of our students and see this as a central and fundamental responsibility of our college. </w:t>
      </w:r>
    </w:p>
    <w:p w14:paraId="314E3A5D" w14:textId="0CE00B3B" w:rsidR="00F710A9" w:rsidRPr="002408DD" w:rsidRDefault="00F710A9" w:rsidP="00F710A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2408DD">
        <w:rPr>
          <w:rFonts w:asciiTheme="majorHAnsi" w:eastAsia="Times New Roman" w:hAnsiTheme="majorHAnsi" w:cstheme="majorHAnsi"/>
        </w:rPr>
        <w:t>In July 2021, the Victorian Government announced new </w:t>
      </w:r>
      <w:r w:rsidRPr="002408DD">
        <w:rPr>
          <w:rFonts w:asciiTheme="majorHAnsi" w:eastAsia="Times New Roman" w:hAnsiTheme="majorHAnsi" w:cstheme="majorHAnsi"/>
          <w:b/>
          <w:bCs/>
        </w:rPr>
        <w:t>Child Safe Standards</w:t>
      </w:r>
      <w:r w:rsidRPr="002408DD">
        <w:rPr>
          <w:rFonts w:asciiTheme="majorHAnsi" w:eastAsia="Times New Roman" w:hAnsiTheme="majorHAnsi" w:cstheme="majorHAnsi"/>
        </w:rPr>
        <w:t> (CSS) to further strengthen child safe environments and protect children from abuse. The new CSS come into effect on Friday 1 July 2022. From 1 July 2022, 11 new Victorian Child Safe Standards will replace Victoria’s seven current Child Safe Standards and principles in place since 2016.</w:t>
      </w:r>
    </w:p>
    <w:p w14:paraId="778B663A" w14:textId="041A32E2" w:rsidR="00396221" w:rsidRPr="006E5C7B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i/>
          <w:iCs/>
        </w:rPr>
      </w:pPr>
      <w:r w:rsidRPr="006E5C7B">
        <w:rPr>
          <w:rFonts w:asciiTheme="majorHAnsi" w:hAnsiTheme="majorHAnsi" w:cstheme="majorHAnsi"/>
          <w:i/>
          <w:iCs/>
        </w:rPr>
        <w:t xml:space="preserve">The following principles underpin our commitment to child safety at </w:t>
      </w:r>
      <w:r w:rsidR="00396221" w:rsidRPr="006E5C7B">
        <w:rPr>
          <w:rFonts w:asciiTheme="majorHAnsi" w:hAnsiTheme="majorHAnsi" w:cstheme="majorHAnsi"/>
          <w:i/>
          <w:iCs/>
        </w:rPr>
        <w:t xml:space="preserve">Caroline Chisholm </w:t>
      </w:r>
      <w:r w:rsidR="00F710A9" w:rsidRPr="006E5C7B">
        <w:rPr>
          <w:rFonts w:asciiTheme="majorHAnsi" w:hAnsiTheme="majorHAnsi" w:cstheme="majorHAnsi"/>
          <w:i/>
          <w:iCs/>
        </w:rPr>
        <w:t>Catholic College:</w:t>
      </w:r>
      <w:r w:rsidRPr="006E5C7B">
        <w:rPr>
          <w:rFonts w:asciiTheme="majorHAnsi" w:hAnsiTheme="majorHAnsi" w:cstheme="majorHAnsi"/>
          <w:i/>
          <w:iCs/>
        </w:rPr>
        <w:t xml:space="preserve"> </w:t>
      </w:r>
    </w:p>
    <w:p w14:paraId="4114D9B0" w14:textId="2AF15019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All students deserve, as a fundamental right, </w:t>
      </w:r>
      <w:r w:rsidR="00F710A9" w:rsidRPr="00966751">
        <w:rPr>
          <w:rFonts w:asciiTheme="majorHAnsi" w:hAnsiTheme="majorHAnsi" w:cstheme="majorHAnsi"/>
        </w:rPr>
        <w:t>safety,</w:t>
      </w:r>
      <w:r w:rsidRPr="00966751">
        <w:rPr>
          <w:rFonts w:asciiTheme="majorHAnsi" w:hAnsiTheme="majorHAnsi" w:cstheme="majorHAnsi"/>
        </w:rPr>
        <w:t xml:space="preserve"> and protection from all forms of abuse and neglect. </w:t>
      </w:r>
    </w:p>
    <w:p w14:paraId="316223B9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• Our college works in partnership with families and the community to ensure that they are engaged in decision-making processes, particularly those that have an impact on child safety and protection.</w:t>
      </w:r>
    </w:p>
    <w:p w14:paraId="52B3E05D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students have the right to a thorough and systematic education in all aspects of personal safety, in partnership with their parents, guardians and carers.</w:t>
      </w:r>
    </w:p>
    <w:p w14:paraId="486ABB25" w14:textId="7B82445B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adults in our school, including teaching and non-teaching staff, clergy, </w:t>
      </w:r>
      <w:r w:rsidR="00F710A9" w:rsidRPr="00966751">
        <w:rPr>
          <w:rFonts w:asciiTheme="majorHAnsi" w:hAnsiTheme="majorHAnsi" w:cstheme="majorHAnsi"/>
        </w:rPr>
        <w:t>volunteers,</w:t>
      </w:r>
      <w:r w:rsidRPr="00966751">
        <w:rPr>
          <w:rFonts w:asciiTheme="majorHAnsi" w:hAnsiTheme="majorHAnsi" w:cstheme="majorHAnsi"/>
        </w:rPr>
        <w:t xml:space="preserve"> and contractors, have a responsibility to care for children and young people, to positively promote their wellbeing and to protect them from any kind of harm or abuse.</w:t>
      </w:r>
    </w:p>
    <w:p w14:paraId="68486788" w14:textId="77777777" w:rsidR="00ED316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The policies, </w:t>
      </w:r>
      <w:r w:rsidR="00F710A9" w:rsidRPr="00966751">
        <w:rPr>
          <w:rFonts w:asciiTheme="majorHAnsi" w:hAnsiTheme="majorHAnsi" w:cstheme="majorHAnsi"/>
        </w:rPr>
        <w:t>guidelines,</w:t>
      </w:r>
      <w:r w:rsidRPr="00966751">
        <w:rPr>
          <w:rFonts w:asciiTheme="majorHAnsi" w:hAnsiTheme="majorHAnsi" w:cstheme="majorHAnsi"/>
        </w:rPr>
        <w:t xml:space="preserve"> and codes of conduct for the care, wellbeing and protection of students are based on honest, </w:t>
      </w:r>
      <w:r w:rsidR="00966751" w:rsidRPr="00966751">
        <w:rPr>
          <w:rFonts w:asciiTheme="majorHAnsi" w:hAnsiTheme="majorHAnsi" w:cstheme="majorHAnsi"/>
        </w:rPr>
        <w:t>respectful,</w:t>
      </w:r>
      <w:r w:rsidRPr="00966751">
        <w:rPr>
          <w:rFonts w:asciiTheme="majorHAnsi" w:hAnsiTheme="majorHAnsi" w:cstheme="majorHAnsi"/>
        </w:rPr>
        <w:t xml:space="preserve"> and trusting relationships between adults and children and young people. </w:t>
      </w:r>
    </w:p>
    <w:p w14:paraId="5638FB81" w14:textId="0D5746EB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Policies and practices demonstrate compliance with legislative requirements and cooperation with the Church, governments, the </w:t>
      </w:r>
      <w:r w:rsidR="00F710A9" w:rsidRPr="00966751">
        <w:rPr>
          <w:rFonts w:asciiTheme="majorHAnsi" w:hAnsiTheme="majorHAnsi" w:cstheme="majorHAnsi"/>
        </w:rPr>
        <w:t>police,</w:t>
      </w:r>
      <w:r w:rsidRPr="00966751">
        <w:rPr>
          <w:rFonts w:asciiTheme="majorHAnsi" w:hAnsiTheme="majorHAnsi" w:cstheme="majorHAnsi"/>
        </w:rPr>
        <w:t xml:space="preserve"> and human services agencies.</w:t>
      </w:r>
    </w:p>
    <w:p w14:paraId="4596159D" w14:textId="2118E0E3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persons involved in situations where harm is suspected or disclosed must be treated with sensitivity, </w:t>
      </w:r>
      <w:r w:rsidR="00F710A9" w:rsidRPr="00966751">
        <w:rPr>
          <w:rFonts w:asciiTheme="majorHAnsi" w:hAnsiTheme="majorHAnsi" w:cstheme="majorHAnsi"/>
        </w:rPr>
        <w:t>dignity,</w:t>
      </w:r>
      <w:r w:rsidRPr="00966751">
        <w:rPr>
          <w:rFonts w:asciiTheme="majorHAnsi" w:hAnsiTheme="majorHAnsi" w:cstheme="majorHAnsi"/>
        </w:rPr>
        <w:t xml:space="preserve"> and respect.</w:t>
      </w:r>
    </w:p>
    <w:p w14:paraId="7A94EDAE" w14:textId="04101D43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Staff, clergy, volunteers, contractors, </w:t>
      </w:r>
      <w:r w:rsidR="00F710A9" w:rsidRPr="00966751">
        <w:rPr>
          <w:rFonts w:asciiTheme="majorHAnsi" w:hAnsiTheme="majorHAnsi" w:cstheme="majorHAnsi"/>
        </w:rPr>
        <w:t>parents,</w:t>
      </w:r>
      <w:r w:rsidRPr="00966751">
        <w:rPr>
          <w:rFonts w:asciiTheme="majorHAnsi" w:hAnsiTheme="majorHAnsi" w:cstheme="majorHAnsi"/>
        </w:rPr>
        <w:t xml:space="preserve"> and students should feel free to raise concerns about child safety, knowing these will be taken seriously by </w:t>
      </w:r>
      <w:r w:rsidR="00F710A9" w:rsidRPr="00966751">
        <w:rPr>
          <w:rFonts w:asciiTheme="majorHAnsi" w:hAnsiTheme="majorHAnsi" w:cstheme="majorHAnsi"/>
        </w:rPr>
        <w:t>college</w:t>
      </w:r>
      <w:r w:rsidRPr="00966751">
        <w:rPr>
          <w:rFonts w:asciiTheme="majorHAnsi" w:hAnsiTheme="majorHAnsi" w:cstheme="majorHAnsi"/>
        </w:rPr>
        <w:t xml:space="preserve"> leadership. </w:t>
      </w:r>
    </w:p>
    <w:p w14:paraId="0220748D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• Appropriate confidentiality will be maintained, with information being provided to those who have a right or a need to be informed, either legally or pastorally</w:t>
      </w:r>
      <w:r w:rsidR="00F710A9" w:rsidRPr="00966751">
        <w:rPr>
          <w:rFonts w:asciiTheme="majorHAnsi" w:hAnsiTheme="majorHAnsi" w:cstheme="majorHAnsi"/>
        </w:rPr>
        <w:t>.</w:t>
      </w:r>
    </w:p>
    <w:p w14:paraId="56B88291" w14:textId="0506B2A8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As part of our policies and procedures the College has a Child Safety</w:t>
      </w:r>
      <w:r w:rsidR="00B91567">
        <w:rPr>
          <w:rFonts w:asciiTheme="majorHAnsi" w:hAnsiTheme="majorHAnsi" w:cstheme="majorHAnsi"/>
        </w:rPr>
        <w:t xml:space="preserve"> </w:t>
      </w:r>
      <w:r w:rsidR="00670456">
        <w:rPr>
          <w:rFonts w:asciiTheme="majorHAnsi" w:hAnsiTheme="majorHAnsi" w:cstheme="majorHAnsi"/>
        </w:rPr>
        <w:t xml:space="preserve">Advisory </w:t>
      </w:r>
      <w:r w:rsidR="00670456" w:rsidRPr="00966751">
        <w:rPr>
          <w:rFonts w:asciiTheme="majorHAnsi" w:hAnsiTheme="majorHAnsi" w:cstheme="majorHAnsi"/>
        </w:rPr>
        <w:t>Group</w:t>
      </w:r>
      <w:r w:rsidRPr="00966751">
        <w:rPr>
          <w:rFonts w:asciiTheme="majorHAnsi" w:hAnsiTheme="majorHAnsi" w:cstheme="majorHAnsi"/>
        </w:rPr>
        <w:t xml:space="preserve"> which includes both student and staff representation. </w:t>
      </w:r>
    </w:p>
    <w:p w14:paraId="68632E63" w14:textId="4BB41CE5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This group meets regularly throughout the year. The College also has </w:t>
      </w:r>
      <w:r w:rsidR="009A43FD" w:rsidRPr="00966751">
        <w:rPr>
          <w:rFonts w:asciiTheme="majorHAnsi" w:hAnsiTheme="majorHAnsi" w:cstheme="majorHAnsi"/>
        </w:rPr>
        <w:t>5</w:t>
      </w:r>
      <w:r w:rsidRPr="00966751">
        <w:rPr>
          <w:rFonts w:asciiTheme="majorHAnsi" w:hAnsiTheme="majorHAnsi" w:cstheme="majorHAnsi"/>
        </w:rPr>
        <w:t xml:space="preserve"> nominated child safety officers who are: </w:t>
      </w:r>
    </w:p>
    <w:p w14:paraId="133CC82A" w14:textId="0C2B4EF2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Ms </w:t>
      </w:r>
      <w:r w:rsidR="009A43FD" w:rsidRPr="00966751">
        <w:rPr>
          <w:rFonts w:asciiTheme="majorHAnsi" w:hAnsiTheme="majorHAnsi" w:cstheme="majorHAnsi"/>
        </w:rPr>
        <w:t>Stephanie Banks, Deputy Principal (Student Wellbeing</w:t>
      </w:r>
      <w:r w:rsidRPr="00966751">
        <w:rPr>
          <w:rFonts w:asciiTheme="majorHAnsi" w:hAnsiTheme="majorHAnsi" w:cstheme="majorHAnsi"/>
        </w:rPr>
        <w:t xml:space="preserve">) </w:t>
      </w:r>
    </w:p>
    <w:p w14:paraId="083D75B4" w14:textId="750E0BFD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lastRenderedPageBreak/>
        <w:t xml:space="preserve">Ms </w:t>
      </w:r>
      <w:r w:rsidR="00670456">
        <w:rPr>
          <w:rFonts w:asciiTheme="majorHAnsi" w:hAnsiTheme="majorHAnsi" w:cstheme="majorHAnsi"/>
        </w:rPr>
        <w:t>Molly Coyne</w:t>
      </w:r>
      <w:r w:rsidRPr="00966751">
        <w:rPr>
          <w:rFonts w:asciiTheme="majorHAnsi" w:hAnsiTheme="majorHAnsi" w:cstheme="majorHAnsi"/>
        </w:rPr>
        <w:t>, Director of Campus (Sacred Heart)</w:t>
      </w:r>
    </w:p>
    <w:p w14:paraId="40ED137E" w14:textId="01205DB5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Mr </w:t>
      </w:r>
      <w:r w:rsidR="005265E3">
        <w:rPr>
          <w:rFonts w:asciiTheme="majorHAnsi" w:hAnsiTheme="majorHAnsi" w:cstheme="majorHAnsi"/>
        </w:rPr>
        <w:t>Tony Muller</w:t>
      </w:r>
      <w:r w:rsidRPr="00966751">
        <w:rPr>
          <w:rFonts w:asciiTheme="majorHAnsi" w:hAnsiTheme="majorHAnsi" w:cstheme="majorHAnsi"/>
        </w:rPr>
        <w:t>, Director of Campus (St John’s)</w:t>
      </w:r>
    </w:p>
    <w:p w14:paraId="3721AD5A" w14:textId="5B151BA1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Ms </w:t>
      </w:r>
      <w:r w:rsidR="005265E3">
        <w:rPr>
          <w:rFonts w:asciiTheme="majorHAnsi" w:hAnsiTheme="majorHAnsi" w:cstheme="majorHAnsi"/>
        </w:rPr>
        <w:t>Bianca Markovic</w:t>
      </w:r>
      <w:r w:rsidRPr="00966751">
        <w:rPr>
          <w:rFonts w:asciiTheme="majorHAnsi" w:hAnsiTheme="majorHAnsi" w:cstheme="majorHAnsi"/>
        </w:rPr>
        <w:t>, Director of Campus (Christ the King)</w:t>
      </w:r>
    </w:p>
    <w:p w14:paraId="74C2905D" w14:textId="6F164401" w:rsidR="00F710A9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Ms Candice Boonjua</w:t>
      </w:r>
      <w:r w:rsidR="002408DD" w:rsidRPr="00966751">
        <w:rPr>
          <w:rFonts w:asciiTheme="majorHAnsi" w:hAnsiTheme="majorHAnsi" w:cstheme="majorHAnsi"/>
        </w:rPr>
        <w:t xml:space="preserve">, Student </w:t>
      </w:r>
      <w:r w:rsidRPr="00966751">
        <w:rPr>
          <w:rFonts w:asciiTheme="majorHAnsi" w:hAnsiTheme="majorHAnsi" w:cstheme="majorHAnsi"/>
        </w:rPr>
        <w:t>Counsellor</w:t>
      </w:r>
    </w:p>
    <w:p w14:paraId="361E04D3" w14:textId="443BD326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Parents and carers who wish to access more information regarding child safety at </w:t>
      </w:r>
      <w:r w:rsidR="00F710A9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are welcome to visit the College website</w:t>
      </w:r>
      <w:r w:rsidR="00F710A9" w:rsidRPr="00966751">
        <w:rPr>
          <w:rFonts w:asciiTheme="majorHAnsi" w:hAnsiTheme="majorHAnsi" w:cstheme="majorHAnsi"/>
        </w:rPr>
        <w:t>.</w:t>
      </w:r>
    </w:p>
    <w:p w14:paraId="5A61BE41" w14:textId="77777777" w:rsidR="009A43F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FF0000"/>
        </w:rPr>
      </w:pPr>
      <w:r w:rsidRPr="00966751">
        <w:rPr>
          <w:rFonts w:asciiTheme="majorHAnsi" w:hAnsiTheme="majorHAnsi" w:cstheme="majorHAnsi"/>
          <w:color w:val="FF0000"/>
        </w:rPr>
        <w:t>Democratic Principles and Values for Education</w:t>
      </w:r>
    </w:p>
    <w:p w14:paraId="25967DED" w14:textId="4496539E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Additionally, at </w:t>
      </w:r>
      <w:r w:rsidR="009A43FD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we recognise that the school plays a vital role in advancing democratic ideals and principles. For democracy to continue to thrive, children must be taught democratic ideals and principles and to value its way of life. </w:t>
      </w:r>
      <w:r w:rsidR="009A43FD" w:rsidRPr="00966751">
        <w:rPr>
          <w:rFonts w:asciiTheme="majorHAnsi" w:hAnsiTheme="majorHAnsi" w:cstheme="majorHAnsi"/>
        </w:rPr>
        <w:t xml:space="preserve">Caroline Chisholm </w:t>
      </w:r>
      <w:r w:rsidR="00966751" w:rsidRPr="00966751">
        <w:rPr>
          <w:rFonts w:asciiTheme="majorHAnsi" w:hAnsiTheme="majorHAnsi" w:cstheme="majorHAnsi"/>
        </w:rPr>
        <w:t>Catholic College</w:t>
      </w:r>
      <w:r w:rsidRPr="00966751">
        <w:rPr>
          <w:rFonts w:asciiTheme="majorHAnsi" w:hAnsiTheme="majorHAnsi" w:cstheme="majorHAnsi"/>
        </w:rPr>
        <w:t xml:space="preserve"> will explicitly and implicitly support and promote the principles of Australian democracy, including a commitment to: </w:t>
      </w:r>
    </w:p>
    <w:p w14:paraId="236E85F5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elected government </w:t>
      </w:r>
    </w:p>
    <w:p w14:paraId="7ABA01D4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the rule of law </w:t>
      </w:r>
    </w:p>
    <w:p w14:paraId="0E614474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equal rights for all before the law </w:t>
      </w:r>
    </w:p>
    <w:p w14:paraId="44A542D5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freedom of religion </w:t>
      </w:r>
    </w:p>
    <w:p w14:paraId="47421FCC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freedom of speech and association </w:t>
      </w:r>
    </w:p>
    <w:p w14:paraId="6B781256" w14:textId="23518A7D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the values of openness and tolerance. </w:t>
      </w:r>
    </w:p>
    <w:p w14:paraId="246A5EB7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At </w:t>
      </w:r>
      <w:r w:rsidR="00966751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we are committed to the </w:t>
      </w:r>
      <w:r w:rsidRPr="00966751">
        <w:rPr>
          <w:rFonts w:asciiTheme="majorHAnsi" w:hAnsiTheme="majorHAnsi" w:cstheme="majorHAnsi"/>
          <w:color w:val="FF0000"/>
        </w:rPr>
        <w:t xml:space="preserve">Values for Australian Schooling </w:t>
      </w:r>
      <w:r w:rsidRPr="00966751">
        <w:rPr>
          <w:rFonts w:asciiTheme="majorHAnsi" w:hAnsiTheme="majorHAnsi" w:cstheme="majorHAnsi"/>
        </w:rPr>
        <w:t xml:space="preserve">which include: </w:t>
      </w:r>
    </w:p>
    <w:p w14:paraId="31DF005B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Care and Compassion </w:t>
      </w:r>
      <w:r w:rsidRPr="00966751">
        <w:rPr>
          <w:rFonts w:asciiTheme="majorHAnsi" w:hAnsiTheme="majorHAnsi" w:cstheme="majorHAnsi"/>
        </w:rPr>
        <w:t>- Caring for self and others.</w:t>
      </w:r>
    </w:p>
    <w:p w14:paraId="2E431A2C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</w:t>
      </w:r>
      <w:r w:rsidRPr="00966751">
        <w:rPr>
          <w:rFonts w:asciiTheme="majorHAnsi" w:hAnsiTheme="majorHAnsi" w:cstheme="majorHAnsi"/>
          <w:color w:val="FF0000"/>
        </w:rPr>
        <w:t xml:space="preserve">Doing Your Best </w:t>
      </w:r>
      <w:r w:rsidRPr="00966751">
        <w:rPr>
          <w:rFonts w:asciiTheme="majorHAnsi" w:hAnsiTheme="majorHAnsi" w:cstheme="majorHAnsi"/>
        </w:rPr>
        <w:t xml:space="preserve">- Seeking to accomplish something worthy and admirable, trying hard, pursuing excellence. </w:t>
      </w:r>
    </w:p>
    <w:p w14:paraId="12E1B57F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Fair Go </w:t>
      </w:r>
      <w:r w:rsidRPr="00966751">
        <w:rPr>
          <w:rFonts w:asciiTheme="majorHAnsi" w:hAnsiTheme="majorHAnsi" w:cstheme="majorHAnsi"/>
        </w:rPr>
        <w:t xml:space="preserve">- Pursuing and protecting the common good where all people are treated fairly for a just society. </w:t>
      </w:r>
    </w:p>
    <w:p w14:paraId="2E36AE56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>Freedom</w:t>
      </w:r>
      <w:r w:rsidRPr="00966751">
        <w:rPr>
          <w:rFonts w:asciiTheme="majorHAnsi" w:hAnsiTheme="majorHAnsi" w:cstheme="majorHAnsi"/>
        </w:rPr>
        <w:t xml:space="preserve"> - Enjoying all the rights and privileges of Australian citizenship free from unnecessary interference or control and standing up for the rights of others. </w:t>
      </w:r>
    </w:p>
    <w:p w14:paraId="3B72659E" w14:textId="1964EDF8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Honesty and Trustworthiness </w:t>
      </w:r>
      <w:r w:rsidRPr="00966751">
        <w:rPr>
          <w:rFonts w:asciiTheme="majorHAnsi" w:hAnsiTheme="majorHAnsi" w:cstheme="majorHAnsi"/>
        </w:rPr>
        <w:t xml:space="preserve">- Being honest, </w:t>
      </w:r>
      <w:r w:rsidR="00966751" w:rsidRPr="00966751">
        <w:rPr>
          <w:rFonts w:asciiTheme="majorHAnsi" w:hAnsiTheme="majorHAnsi" w:cstheme="majorHAnsi"/>
        </w:rPr>
        <w:t>sincere,</w:t>
      </w:r>
      <w:r w:rsidRPr="00966751">
        <w:rPr>
          <w:rFonts w:asciiTheme="majorHAnsi" w:hAnsiTheme="majorHAnsi" w:cstheme="majorHAnsi"/>
        </w:rPr>
        <w:t xml:space="preserve"> and seeking the truth. </w:t>
      </w:r>
    </w:p>
    <w:p w14:paraId="28EED498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Integrity </w:t>
      </w:r>
      <w:r w:rsidRPr="00966751">
        <w:rPr>
          <w:rFonts w:asciiTheme="majorHAnsi" w:hAnsiTheme="majorHAnsi" w:cstheme="majorHAnsi"/>
        </w:rPr>
        <w:t xml:space="preserve">- Acting in accordance with principles of moral and ethical conduct, ensuring consistency between words and deeds. </w:t>
      </w:r>
    </w:p>
    <w:p w14:paraId="5E65B65E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>Respect</w:t>
      </w:r>
      <w:r w:rsidRPr="00966751">
        <w:rPr>
          <w:rFonts w:asciiTheme="majorHAnsi" w:hAnsiTheme="majorHAnsi" w:cstheme="majorHAnsi"/>
        </w:rPr>
        <w:t xml:space="preserve"> - Treating others with consideration and regard, respecting another person’s point of view. </w:t>
      </w:r>
    </w:p>
    <w:p w14:paraId="1B352C2B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lastRenderedPageBreak/>
        <w:t xml:space="preserve">• </w:t>
      </w:r>
      <w:r w:rsidRPr="00966751">
        <w:rPr>
          <w:rFonts w:asciiTheme="majorHAnsi" w:hAnsiTheme="majorHAnsi" w:cstheme="majorHAnsi"/>
          <w:color w:val="FF0000"/>
        </w:rPr>
        <w:t>Responsibility</w:t>
      </w:r>
      <w:r w:rsidRPr="00966751">
        <w:rPr>
          <w:rFonts w:asciiTheme="majorHAnsi" w:hAnsiTheme="majorHAnsi" w:cstheme="majorHAnsi"/>
        </w:rPr>
        <w:t xml:space="preserve"> - Being accountable for one’s own actions, resolving differences in constructive, </w:t>
      </w:r>
      <w:r w:rsidR="00966751" w:rsidRPr="00966751">
        <w:rPr>
          <w:rFonts w:asciiTheme="majorHAnsi" w:hAnsiTheme="majorHAnsi" w:cstheme="majorHAnsi"/>
        </w:rPr>
        <w:t>non-violent,</w:t>
      </w:r>
      <w:r w:rsidRPr="00966751">
        <w:rPr>
          <w:rFonts w:asciiTheme="majorHAnsi" w:hAnsiTheme="majorHAnsi" w:cstheme="majorHAnsi"/>
        </w:rPr>
        <w:t xml:space="preserve"> and peaceful ways, contributing to society and to civic life, taking care of the environment. </w:t>
      </w:r>
    </w:p>
    <w:p w14:paraId="7640547B" w14:textId="08660CA4" w:rsidR="007C120A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Understanding, </w:t>
      </w:r>
      <w:r w:rsidR="00966751" w:rsidRPr="00966751">
        <w:rPr>
          <w:rFonts w:asciiTheme="majorHAnsi" w:hAnsiTheme="majorHAnsi" w:cstheme="majorHAnsi"/>
          <w:color w:val="FF0000"/>
        </w:rPr>
        <w:t>Tolerance,</w:t>
      </w:r>
      <w:r w:rsidRPr="00966751">
        <w:rPr>
          <w:rFonts w:asciiTheme="majorHAnsi" w:hAnsiTheme="majorHAnsi" w:cstheme="majorHAnsi"/>
          <w:color w:val="FF0000"/>
        </w:rPr>
        <w:t xml:space="preserve"> and Inclusion </w:t>
      </w:r>
      <w:r w:rsidRPr="00966751">
        <w:rPr>
          <w:rFonts w:asciiTheme="majorHAnsi" w:hAnsiTheme="majorHAnsi" w:cstheme="majorHAnsi"/>
        </w:rPr>
        <w:t xml:space="preserve">- Being aware of others and their cultures, accepting diversity within a democratic society, being </w:t>
      </w:r>
      <w:r w:rsidR="00966751" w:rsidRPr="00966751">
        <w:rPr>
          <w:rFonts w:asciiTheme="majorHAnsi" w:hAnsiTheme="majorHAnsi" w:cstheme="majorHAnsi"/>
        </w:rPr>
        <w:t>included,</w:t>
      </w:r>
      <w:r w:rsidRPr="00966751">
        <w:rPr>
          <w:rFonts w:asciiTheme="majorHAnsi" w:hAnsiTheme="majorHAnsi" w:cstheme="majorHAnsi"/>
        </w:rPr>
        <w:t xml:space="preserve"> and including others.</w:t>
      </w:r>
    </w:p>
    <w:p w14:paraId="2751338D" w14:textId="04C40838" w:rsidR="00ED3161" w:rsidRPr="002408DD" w:rsidRDefault="00ED3161" w:rsidP="002408D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 xml:space="preserve">Stephanie Banks Deputy Principal Student Wellbeing </w:t>
      </w:r>
    </w:p>
    <w:p w14:paraId="1CE59996" w14:textId="77777777" w:rsidR="005265E3" w:rsidRPr="00966751" w:rsidRDefault="005265E3">
      <w:pPr>
        <w:rPr>
          <w:rFonts w:asciiTheme="majorHAnsi" w:hAnsiTheme="majorHAnsi" w:cstheme="majorHAnsi"/>
        </w:rPr>
      </w:pPr>
    </w:p>
    <w:sectPr w:rsidR="00952B98" w:rsidRPr="0096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A85"/>
    <w:multiLevelType w:val="multilevel"/>
    <w:tmpl w:val="239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D"/>
    <w:rsid w:val="001F3A74"/>
    <w:rsid w:val="002408DD"/>
    <w:rsid w:val="00305E99"/>
    <w:rsid w:val="003940B7"/>
    <w:rsid w:val="00396221"/>
    <w:rsid w:val="005265E3"/>
    <w:rsid w:val="00615236"/>
    <w:rsid w:val="00670456"/>
    <w:rsid w:val="006E5C7B"/>
    <w:rsid w:val="007C120A"/>
    <w:rsid w:val="00901AA0"/>
    <w:rsid w:val="00966751"/>
    <w:rsid w:val="009A43FD"/>
    <w:rsid w:val="009B10F3"/>
    <w:rsid w:val="00A0080D"/>
    <w:rsid w:val="00AC0C49"/>
    <w:rsid w:val="00B91567"/>
    <w:rsid w:val="00ED3161"/>
    <w:rsid w:val="00F2077F"/>
    <w:rsid w:val="00F429D9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6B7B"/>
  <w15:chartTrackingRefBased/>
  <w15:docId w15:val="{37FC6663-2FF8-4B19-BB82-A1FBA8E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8DD"/>
    <w:rPr>
      <w:b/>
      <w:bCs/>
    </w:rPr>
  </w:style>
  <w:style w:type="character" w:styleId="Hyperlink">
    <w:name w:val="Hyperlink"/>
    <w:basedOn w:val="DefaultParagraphFont"/>
    <w:uiPriority w:val="99"/>
    <w:unhideWhenUsed/>
    <w:rsid w:val="002408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Banks</dc:creator>
  <cp:keywords/>
  <dc:description/>
  <cp:lastModifiedBy>Stephanie Banks</cp:lastModifiedBy>
  <cp:revision>8</cp:revision>
  <dcterms:created xsi:type="dcterms:W3CDTF">2022-07-15T12:43:00Z</dcterms:created>
  <dcterms:modified xsi:type="dcterms:W3CDTF">2025-02-14T00:46:00Z</dcterms:modified>
</cp:coreProperties>
</file>